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5690" w14:textId="4B18A6B8" w:rsidR="00D631BC" w:rsidRPr="00D631BC" w:rsidRDefault="00030CAA" w:rsidP="00030CAA">
      <w:pPr>
        <w:pStyle w:val="Ttulo1"/>
        <w:rPr>
          <w:rFonts w:ascii="Arial" w:hAnsi="Arial" w:cs="Arial"/>
          <w:color w:val="9A3549"/>
          <w:shd w:val="clear" w:color="auto" w:fill="FFFFFF"/>
        </w:rPr>
      </w:pPr>
      <w:bookmarkStart w:id="0" w:name="_Toc530084658"/>
      <w:r w:rsidRPr="00D631BC">
        <w:rPr>
          <w:rFonts w:ascii="Arial" w:hAnsi="Arial" w:cs="Arial"/>
          <w:color w:val="9A3549"/>
          <w:shd w:val="clear" w:color="auto" w:fill="FFFFFF"/>
        </w:rPr>
        <w:t>FORMATO PLAN DE CAPACITACIÓN</w:t>
      </w:r>
      <w:bookmarkEnd w:id="0"/>
    </w:p>
    <w:p w14:paraId="18734FC7" w14:textId="77777777" w:rsidR="00030CAA" w:rsidRPr="00E44552" w:rsidRDefault="00030CAA" w:rsidP="00030CAA">
      <w:pPr>
        <w:jc w:val="center"/>
        <w:rPr>
          <w:rFonts w:cstheme="minorHAnsi"/>
          <w:b/>
          <w:lang w:val="es-ES"/>
        </w:rPr>
      </w:pPr>
    </w:p>
    <w:p w14:paraId="1AC84A28" w14:textId="77777777" w:rsidR="00030CAA" w:rsidRPr="00030CAA" w:rsidRDefault="00030CAA" w:rsidP="00030CAA">
      <w:pPr>
        <w:pStyle w:val="Prrafodelista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</w:pPr>
      <w:r w:rsidRPr="00030CAA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Generales</w:t>
      </w:r>
    </w:p>
    <w:p w14:paraId="10D1913D" w14:textId="77777777" w:rsidR="00030CAA" w:rsidRPr="00030CAA" w:rsidRDefault="00030CAA" w:rsidP="00030CAA">
      <w:pPr>
        <w:rPr>
          <w:rFonts w:ascii="Times New Roman" w:hAnsi="Times New Roman" w:cs="Times New Roman"/>
          <w:sz w:val="22"/>
          <w:szCs w:val="22"/>
          <w:u w:val="single"/>
          <w:lang w:val="es-ES"/>
        </w:rPr>
      </w:pPr>
    </w:p>
    <w:p w14:paraId="52BD872F" w14:textId="3179044E" w:rsidR="00030CAA" w:rsidRPr="00030CAA" w:rsidRDefault="00030CAA" w:rsidP="00030CAA">
      <w:pPr>
        <w:pStyle w:val="Prrafodelista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  <w:lang w:val="es-ES"/>
        </w:rPr>
      </w:pPr>
      <w:r w:rsidRPr="00030CAA">
        <w:rPr>
          <w:rFonts w:ascii="Times New Roman" w:hAnsi="Times New Roman" w:cs="Times New Roman"/>
          <w:sz w:val="22"/>
          <w:szCs w:val="22"/>
          <w:lang w:val="es-ES"/>
        </w:rPr>
        <w:t>Nombre de</w:t>
      </w:r>
      <w:r w:rsidR="00FF398E">
        <w:rPr>
          <w:rFonts w:ascii="Times New Roman" w:hAnsi="Times New Roman" w:cs="Times New Roman"/>
          <w:sz w:val="22"/>
          <w:szCs w:val="22"/>
          <w:lang w:val="es-ES"/>
        </w:rPr>
        <w:t xml:space="preserve">l Centro de </w:t>
      </w:r>
      <w:r w:rsidR="00690A94">
        <w:rPr>
          <w:rFonts w:ascii="Times New Roman" w:hAnsi="Times New Roman" w:cs="Times New Roman"/>
          <w:sz w:val="22"/>
          <w:szCs w:val="22"/>
          <w:lang w:val="es-ES"/>
        </w:rPr>
        <w:t>Trabajo: _</w:t>
      </w:r>
      <w:r w:rsidR="00B474C2">
        <w:rPr>
          <w:rFonts w:ascii="Times New Roman" w:hAnsi="Times New Roman" w:cs="Times New Roman"/>
          <w:sz w:val="22"/>
          <w:szCs w:val="22"/>
          <w:lang w:val="es-ES"/>
        </w:rPr>
        <w:t>___</w:t>
      </w:r>
      <w:r w:rsidR="00690A94" w:rsidRPr="00690A94">
        <w:rPr>
          <w:rFonts w:ascii="Times New Roman" w:hAnsi="Times New Roman" w:cs="Times New Roman"/>
          <w:sz w:val="22"/>
          <w:szCs w:val="22"/>
          <w:u w:val="single"/>
          <w:lang w:val="es-ES"/>
        </w:rPr>
        <w:t>Tortillería</w:t>
      </w:r>
      <w:r w:rsidR="00690A94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="00690A94" w:rsidRPr="00690A94">
        <w:rPr>
          <w:rFonts w:ascii="Times New Roman" w:hAnsi="Times New Roman" w:cs="Times New Roman"/>
          <w:sz w:val="22"/>
          <w:szCs w:val="22"/>
          <w:u w:val="single"/>
          <w:lang w:val="es-ES"/>
        </w:rPr>
        <w:t>ALMA</w:t>
      </w:r>
      <w:r w:rsidR="00B474C2" w:rsidRPr="00690A94">
        <w:rPr>
          <w:rFonts w:ascii="Times New Roman" w:hAnsi="Times New Roman" w:cs="Times New Roman"/>
          <w:sz w:val="22"/>
          <w:szCs w:val="22"/>
          <w:u w:val="single"/>
          <w:lang w:val="es-ES"/>
        </w:rPr>
        <w:t>____</w:t>
      </w:r>
      <w:r w:rsidR="00A93A82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____________________________</w:t>
      </w:r>
    </w:p>
    <w:p w14:paraId="3CFF1A90" w14:textId="77777777" w:rsidR="00896465" w:rsidRPr="00896465" w:rsidRDefault="00896465" w:rsidP="00896465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</w:p>
    <w:p w14:paraId="4D5C519A" w14:textId="1F9715FB" w:rsidR="00896465" w:rsidRPr="00896465" w:rsidRDefault="00896465" w:rsidP="00896465">
      <w:pPr>
        <w:pStyle w:val="Prrafodelista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  <w:lang w:val="es-ES"/>
        </w:rPr>
      </w:pPr>
      <w:r w:rsidRPr="00896465">
        <w:rPr>
          <w:rFonts w:ascii="Times New Roman" w:eastAsia="Times New Roman" w:hAnsi="Times New Roman" w:cs="Times New Roman"/>
          <w:sz w:val="22"/>
          <w:szCs w:val="22"/>
          <w:lang w:val="es-ES"/>
        </w:rPr>
        <w:t>Características</w:t>
      </w:r>
      <w:r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del </w:t>
      </w:r>
      <w:r w:rsidR="00A27074">
        <w:rPr>
          <w:rFonts w:ascii="Times New Roman" w:eastAsia="Times New Roman" w:hAnsi="Times New Roman" w:cs="Times New Roman"/>
          <w:sz w:val="22"/>
          <w:szCs w:val="22"/>
          <w:lang w:val="es-ES"/>
        </w:rPr>
        <w:t>E</w:t>
      </w:r>
      <w:r w:rsidR="001265D4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spacio de </w:t>
      </w:r>
      <w:r w:rsidR="00A27074">
        <w:rPr>
          <w:rFonts w:ascii="Times New Roman" w:eastAsia="Times New Roman" w:hAnsi="Times New Roman" w:cs="Times New Roman"/>
          <w:sz w:val="22"/>
          <w:szCs w:val="22"/>
          <w:lang w:val="es-ES"/>
        </w:rPr>
        <w:t>T</w:t>
      </w:r>
      <w:r w:rsidR="001265D4">
        <w:rPr>
          <w:rFonts w:ascii="Times New Roman" w:eastAsia="Times New Roman" w:hAnsi="Times New Roman" w:cs="Times New Roman"/>
          <w:sz w:val="22"/>
          <w:szCs w:val="22"/>
          <w:lang w:val="es-ES"/>
        </w:rPr>
        <w:t>rabajo</w:t>
      </w:r>
      <w:r>
        <w:rPr>
          <w:rFonts w:ascii="Times New Roman" w:eastAsia="Times New Roman" w:hAnsi="Times New Roman" w:cs="Times New Roman"/>
          <w:sz w:val="22"/>
          <w:szCs w:val="22"/>
          <w:lang w:val="es-ES"/>
        </w:rPr>
        <w:t>,</w:t>
      </w:r>
      <w:r w:rsidRPr="00896465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es decir, las actividades, funciones, procedimientos y normas </w:t>
      </w:r>
      <w:r w:rsidRPr="00A27074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asociadas </w:t>
      </w:r>
      <w:r w:rsidR="00A27074" w:rsidRPr="000A07E8">
        <w:rPr>
          <w:rFonts w:ascii="Times New Roman" w:eastAsia="Times New Roman" w:hAnsi="Times New Roman" w:cs="Times New Roman"/>
          <w:sz w:val="22"/>
          <w:szCs w:val="22"/>
          <w:lang w:val="es-ES"/>
        </w:rPr>
        <w:t>a la posición en la que se le está capacitando</w:t>
      </w:r>
      <w:r w:rsidRPr="00A27074">
        <w:rPr>
          <w:rFonts w:ascii="Times New Roman" w:eastAsia="Times New Roman" w:hAnsi="Times New Roman" w:cs="Times New Roman"/>
          <w:sz w:val="22"/>
          <w:szCs w:val="22"/>
          <w:lang w:val="es-ES"/>
        </w:rPr>
        <w:t>:</w:t>
      </w:r>
      <w:r w:rsidR="00A93A82" w:rsidRPr="00A27074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</w:t>
      </w:r>
      <w:r w:rsidR="00690A94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El becario realizara funciones de elaboración y entrega de tortilla echa a mano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_____________________________________________</w:t>
      </w:r>
    </w:p>
    <w:p w14:paraId="4B966231" w14:textId="77777777" w:rsidR="00030CAA" w:rsidRPr="00030CAA" w:rsidRDefault="00030CAA" w:rsidP="00030CAA">
      <w:pPr>
        <w:pStyle w:val="Prrafodelista"/>
        <w:rPr>
          <w:rFonts w:ascii="Times New Roman" w:hAnsi="Times New Roman" w:cs="Times New Roman"/>
          <w:sz w:val="22"/>
          <w:szCs w:val="22"/>
          <w:lang w:val="es-ES"/>
        </w:rPr>
      </w:pPr>
    </w:p>
    <w:p w14:paraId="6341BDB4" w14:textId="77777777" w:rsidR="00030CAA" w:rsidRPr="00030CAA" w:rsidRDefault="00030CAA" w:rsidP="00030CAA">
      <w:pPr>
        <w:pStyle w:val="Prrafodelista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  <w:lang w:val="es-ES"/>
        </w:rPr>
      </w:pPr>
      <w:r w:rsidRPr="00030CAA">
        <w:rPr>
          <w:rFonts w:ascii="Times New Roman" w:hAnsi="Times New Roman" w:cs="Times New Roman"/>
          <w:sz w:val="22"/>
          <w:szCs w:val="22"/>
          <w:lang w:val="es-ES"/>
        </w:rPr>
        <w:t>Duración de la jornada de capacitación en el trabajo</w:t>
      </w:r>
    </w:p>
    <w:p w14:paraId="6C177C4D" w14:textId="7C129E4D" w:rsidR="00030CAA" w:rsidRPr="00A93A82" w:rsidRDefault="00030CAA" w:rsidP="00A93A82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A93A82">
        <w:rPr>
          <w:rFonts w:ascii="Times New Roman" w:hAnsi="Times New Roman" w:cs="Times New Roman"/>
          <w:sz w:val="22"/>
          <w:szCs w:val="22"/>
          <w:lang w:val="es-ES"/>
        </w:rPr>
        <w:t>Número de horas al día</w:t>
      </w:r>
      <w:r w:rsidR="00896465" w:rsidRPr="00A93A82">
        <w:rPr>
          <w:rFonts w:ascii="Times New Roman" w:hAnsi="Times New Roman" w:cs="Times New Roman"/>
          <w:sz w:val="22"/>
          <w:szCs w:val="22"/>
          <w:lang w:val="es-ES"/>
        </w:rPr>
        <w:t>:</w:t>
      </w:r>
      <w:r w:rsidR="00A93A8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93A82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____</w:t>
      </w:r>
      <w:r w:rsidR="00690A94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8 Horas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_________________</w:t>
      </w:r>
    </w:p>
    <w:p w14:paraId="5C0894FA" w14:textId="41DB3A69" w:rsidR="00030CAA" w:rsidRPr="00A93A82" w:rsidRDefault="00030CAA" w:rsidP="00A93A82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A93A82">
        <w:rPr>
          <w:rFonts w:ascii="Times New Roman" w:hAnsi="Times New Roman" w:cs="Times New Roman"/>
          <w:sz w:val="22"/>
          <w:szCs w:val="22"/>
          <w:lang w:val="es-ES"/>
        </w:rPr>
        <w:t>Número de días a la semana</w:t>
      </w:r>
      <w:r w:rsidR="00896465" w:rsidRPr="00A93A82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A93A8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93A82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____</w:t>
      </w:r>
      <w:r w:rsidR="00690A94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 xml:space="preserve">5 </w:t>
      </w:r>
      <w:proofErr w:type="spellStart"/>
      <w:r w:rsidR="00690A94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Dias</w:t>
      </w:r>
      <w:proofErr w:type="spellEnd"/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___________________</w:t>
      </w:r>
    </w:p>
    <w:p w14:paraId="5048102A" w14:textId="77777777" w:rsidR="00030CAA" w:rsidRPr="00030CAA" w:rsidRDefault="00030CAA" w:rsidP="00030CAA">
      <w:pPr>
        <w:pStyle w:val="Prrafodelista"/>
        <w:ind w:left="357"/>
        <w:rPr>
          <w:rFonts w:ascii="Times New Roman" w:hAnsi="Times New Roman" w:cs="Times New Roman"/>
          <w:sz w:val="22"/>
          <w:szCs w:val="22"/>
          <w:lang w:val="es-ES"/>
        </w:rPr>
      </w:pPr>
    </w:p>
    <w:p w14:paraId="318FD8C6" w14:textId="540B9F4F" w:rsidR="00896465" w:rsidRDefault="00896465" w:rsidP="00030CAA">
      <w:pPr>
        <w:pStyle w:val="Prrafodelista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Grado escolar mínimo:</w:t>
      </w:r>
      <w:r w:rsidR="00A93A8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______</w:t>
      </w:r>
      <w:r w:rsidR="00690A94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Primaria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_____________</w:t>
      </w:r>
    </w:p>
    <w:p w14:paraId="0B0E7F69" w14:textId="77777777" w:rsidR="00896465" w:rsidRDefault="00896465" w:rsidP="00896465">
      <w:pPr>
        <w:pStyle w:val="Prrafodelista"/>
        <w:ind w:left="357"/>
        <w:rPr>
          <w:rFonts w:ascii="Times New Roman" w:hAnsi="Times New Roman" w:cs="Times New Roman"/>
          <w:sz w:val="22"/>
          <w:szCs w:val="22"/>
          <w:lang w:val="es-ES"/>
        </w:rPr>
      </w:pPr>
    </w:p>
    <w:p w14:paraId="77A0F0D3" w14:textId="0E8FA981" w:rsidR="00030CAA" w:rsidRPr="00030CAA" w:rsidRDefault="00030CAA" w:rsidP="00030CAA">
      <w:pPr>
        <w:pStyle w:val="Prrafodelista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  <w:lang w:val="es-ES"/>
        </w:rPr>
      </w:pPr>
      <w:r w:rsidRPr="00030CAA">
        <w:rPr>
          <w:rFonts w:ascii="Times New Roman" w:hAnsi="Times New Roman" w:cs="Times New Roman"/>
          <w:sz w:val="22"/>
          <w:szCs w:val="22"/>
          <w:lang w:val="es-ES"/>
        </w:rPr>
        <w:t>Requerimientos físicos para o</w:t>
      </w:r>
      <w:r w:rsidR="00896465">
        <w:rPr>
          <w:rFonts w:ascii="Times New Roman" w:hAnsi="Times New Roman" w:cs="Times New Roman"/>
          <w:sz w:val="22"/>
          <w:szCs w:val="22"/>
          <w:lang w:val="es-ES"/>
        </w:rPr>
        <w:t xml:space="preserve">cupar el </w:t>
      </w:r>
      <w:r w:rsidR="00A27074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E128FA">
        <w:rPr>
          <w:rFonts w:ascii="Times New Roman" w:hAnsi="Times New Roman" w:cs="Times New Roman"/>
          <w:sz w:val="22"/>
          <w:szCs w:val="22"/>
          <w:lang w:val="es-ES"/>
        </w:rPr>
        <w:t xml:space="preserve">spacio de </w:t>
      </w:r>
      <w:r w:rsidR="00A27074">
        <w:rPr>
          <w:rFonts w:ascii="Times New Roman" w:hAnsi="Times New Roman" w:cs="Times New Roman"/>
          <w:sz w:val="22"/>
          <w:szCs w:val="22"/>
          <w:lang w:val="es-ES"/>
        </w:rPr>
        <w:t>T</w:t>
      </w:r>
      <w:r w:rsidR="00E128FA">
        <w:rPr>
          <w:rFonts w:ascii="Times New Roman" w:hAnsi="Times New Roman" w:cs="Times New Roman"/>
          <w:sz w:val="22"/>
          <w:szCs w:val="22"/>
          <w:lang w:val="es-ES"/>
        </w:rPr>
        <w:t>rabajo</w:t>
      </w:r>
      <w:r w:rsidR="00896465">
        <w:rPr>
          <w:rFonts w:ascii="Times New Roman" w:hAnsi="Times New Roman" w:cs="Times New Roman"/>
          <w:sz w:val="22"/>
          <w:szCs w:val="22"/>
          <w:lang w:val="es-ES"/>
        </w:rPr>
        <w:t>, cuando aplique:</w:t>
      </w:r>
      <w:r w:rsidR="00A93A8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</w:t>
      </w:r>
      <w:r w:rsidR="00B474C2">
        <w:rPr>
          <w:rFonts w:ascii="Times New Roman" w:hAnsi="Times New Roman" w:cs="Times New Roman"/>
          <w:i/>
          <w:sz w:val="20"/>
          <w:szCs w:val="20"/>
          <w:lang w:val="es-ES"/>
        </w:rPr>
        <w:t>__</w:t>
      </w:r>
      <w:r w:rsidR="00690A94" w:rsidRPr="00690A94">
        <w:rPr>
          <w:rFonts w:ascii="Times New Roman" w:hAnsi="Times New Roman" w:cs="Times New Roman"/>
          <w:i/>
          <w:sz w:val="20"/>
          <w:szCs w:val="20"/>
          <w:u w:val="single"/>
          <w:lang w:val="es-ES"/>
        </w:rPr>
        <w:t>Que tenga disponibilidad de caminar</w:t>
      </w:r>
      <w:r w:rsidR="00B474C2">
        <w:rPr>
          <w:rFonts w:ascii="Times New Roman" w:hAnsi="Times New Roman" w:cs="Times New Roman"/>
          <w:i/>
          <w:sz w:val="20"/>
          <w:szCs w:val="20"/>
          <w:lang w:val="es-ES"/>
        </w:rPr>
        <w:t>____________________________________________</w:t>
      </w:r>
      <w:r w:rsidR="00A93A82">
        <w:rPr>
          <w:rFonts w:ascii="Times New Roman" w:hAnsi="Times New Roman" w:cs="Times New Roman"/>
          <w:i/>
          <w:sz w:val="20"/>
          <w:szCs w:val="20"/>
          <w:lang w:val="es-ES"/>
        </w:rPr>
        <w:t>_________</w:t>
      </w:r>
    </w:p>
    <w:p w14:paraId="5F6D917A" w14:textId="31F33733" w:rsidR="00030CAA" w:rsidRPr="00D631BC" w:rsidRDefault="00030CAA" w:rsidP="00D631BC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972CCD7" w14:textId="77777777" w:rsidR="00030CAA" w:rsidRPr="00030CAA" w:rsidRDefault="00030CAA" w:rsidP="00030CAA">
      <w:pPr>
        <w:pStyle w:val="Prrafodelista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</w:pPr>
      <w:r w:rsidRPr="00030CAA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Características y contenido de la capacitación  </w:t>
      </w:r>
    </w:p>
    <w:p w14:paraId="14290D94" w14:textId="77777777" w:rsidR="00030CAA" w:rsidRPr="00030CAA" w:rsidRDefault="00030CAA" w:rsidP="00030CAA">
      <w:pPr>
        <w:rPr>
          <w:rFonts w:ascii="Times New Roman" w:hAnsi="Times New Roman" w:cs="Times New Roman"/>
          <w:sz w:val="22"/>
          <w:szCs w:val="22"/>
          <w:u w:val="single"/>
          <w:lang w:val="es-ES"/>
        </w:rPr>
      </w:pPr>
    </w:p>
    <w:p w14:paraId="05FAA675" w14:textId="04CEBB33" w:rsidR="00030CAA" w:rsidRDefault="00030CAA" w:rsidP="00562199">
      <w:pPr>
        <w:pStyle w:val="Prrafodelista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030CAA">
        <w:rPr>
          <w:rFonts w:ascii="Times New Roman" w:hAnsi="Times New Roman" w:cs="Times New Roman"/>
          <w:sz w:val="22"/>
          <w:szCs w:val="22"/>
          <w:lang w:val="es-ES"/>
        </w:rPr>
        <w:t>Enlista los conocimientos, habilidades, procedimientos, normas y actitudes</w:t>
      </w:r>
      <w:r w:rsidR="00442F2E">
        <w:rPr>
          <w:rFonts w:ascii="Times New Roman" w:hAnsi="Times New Roman" w:cs="Times New Roman"/>
          <w:sz w:val="22"/>
          <w:szCs w:val="22"/>
          <w:lang w:val="es-ES"/>
        </w:rPr>
        <w:t xml:space="preserve"> que desarrollará la persona </w:t>
      </w:r>
      <w:r w:rsidR="00A27074">
        <w:rPr>
          <w:rFonts w:ascii="Times New Roman" w:hAnsi="Times New Roman" w:cs="Times New Roman"/>
          <w:sz w:val="22"/>
          <w:szCs w:val="22"/>
          <w:lang w:val="es-ES"/>
        </w:rPr>
        <w:t xml:space="preserve">becaria </w:t>
      </w:r>
      <w:r w:rsidR="00442F2E">
        <w:rPr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Pr="00030CAA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A27074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442F2E">
        <w:rPr>
          <w:rFonts w:ascii="Times New Roman" w:hAnsi="Times New Roman" w:cs="Times New Roman"/>
          <w:sz w:val="22"/>
          <w:szCs w:val="22"/>
          <w:lang w:val="es-ES"/>
        </w:rPr>
        <w:t xml:space="preserve">spacio de </w:t>
      </w:r>
      <w:r w:rsidR="00A27074">
        <w:rPr>
          <w:rFonts w:ascii="Times New Roman" w:hAnsi="Times New Roman" w:cs="Times New Roman"/>
          <w:sz w:val="22"/>
          <w:szCs w:val="22"/>
          <w:lang w:val="es-ES"/>
        </w:rPr>
        <w:t>T</w:t>
      </w:r>
      <w:r w:rsidR="00442F2E">
        <w:rPr>
          <w:rFonts w:ascii="Times New Roman" w:hAnsi="Times New Roman" w:cs="Times New Roman"/>
          <w:sz w:val="22"/>
          <w:szCs w:val="22"/>
          <w:lang w:val="es-ES"/>
        </w:rPr>
        <w:t>rabajo</w:t>
      </w:r>
      <w:r w:rsidRPr="00030CAA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bookmarkStart w:id="1" w:name="_Hlk530041168"/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Para esta tarea, puedes tomar notas sobre las funciones del </w:t>
      </w:r>
      <w:r w:rsidR="00A27074">
        <w:rPr>
          <w:rFonts w:ascii="Times New Roman" w:hAnsi="Times New Roman" w:cs="Times New Roman"/>
          <w:i/>
          <w:sz w:val="22"/>
          <w:szCs w:val="22"/>
          <w:lang w:val="es-ES"/>
        </w:rPr>
        <w:t>E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 xml:space="preserve">spacio de </w:t>
      </w:r>
      <w:r w:rsidR="00A27074">
        <w:rPr>
          <w:rFonts w:ascii="Times New Roman" w:hAnsi="Times New Roman" w:cs="Times New Roman"/>
          <w:i/>
          <w:sz w:val="22"/>
          <w:szCs w:val="22"/>
          <w:lang w:val="es-ES"/>
        </w:rPr>
        <w:t>T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>rabajo</w:t>
      </w:r>
      <w:r w:rsidR="00442F2E"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>en un día regular, ya sea observándolas o haciéndolas tú mismo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>(</w:t>
      </w:r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a). También, puedes obtener la lista de 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>conocimientos y</w:t>
      </w:r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>habilidade</w:t>
      </w:r>
      <w:r w:rsidR="00442F2E"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s </w:t>
      </w:r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específicas asociadas a las funciones del </w:t>
      </w:r>
      <w:r w:rsidR="00A27074">
        <w:rPr>
          <w:rFonts w:ascii="Times New Roman" w:hAnsi="Times New Roman" w:cs="Times New Roman"/>
          <w:i/>
          <w:sz w:val="22"/>
          <w:szCs w:val="22"/>
          <w:lang w:val="es-ES"/>
        </w:rPr>
        <w:t>E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>spaci</w:t>
      </w:r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>o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 xml:space="preserve"> de </w:t>
      </w:r>
      <w:r w:rsidR="00A27074">
        <w:rPr>
          <w:rFonts w:ascii="Times New Roman" w:hAnsi="Times New Roman" w:cs="Times New Roman"/>
          <w:i/>
          <w:sz w:val="22"/>
          <w:szCs w:val="22"/>
          <w:lang w:val="es-ES"/>
        </w:rPr>
        <w:t>T</w:t>
      </w:r>
      <w:r w:rsidR="00442F2E">
        <w:rPr>
          <w:rFonts w:ascii="Times New Roman" w:hAnsi="Times New Roman" w:cs="Times New Roman"/>
          <w:i/>
          <w:sz w:val="22"/>
          <w:szCs w:val="22"/>
          <w:lang w:val="es-ES"/>
        </w:rPr>
        <w:t>rabajo</w:t>
      </w:r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consultando la Lista de Estándares de Competencia por Sector Productivo del CONOCER en la siguiente liga: </w:t>
      </w:r>
      <w:hyperlink r:id="rId8" w:history="1">
        <w:r w:rsidR="00A93A82" w:rsidRPr="00394BC1">
          <w:rPr>
            <w:rStyle w:val="Hipervnculo"/>
            <w:rFonts w:ascii="Times New Roman" w:hAnsi="Times New Roman" w:cs="Times New Roman"/>
            <w:i/>
            <w:sz w:val="22"/>
            <w:szCs w:val="22"/>
            <w:lang w:val="es-ES"/>
          </w:rPr>
          <w:t>http://148.244.170.140/templates/conocer/productivo.html</w:t>
        </w:r>
      </w:hyperlink>
      <w:r w:rsidRPr="00030CAA">
        <w:rPr>
          <w:rFonts w:ascii="Times New Roman" w:hAnsi="Times New Roman" w:cs="Times New Roman"/>
          <w:i/>
          <w:sz w:val="22"/>
          <w:szCs w:val="22"/>
          <w:lang w:val="es-ES"/>
        </w:rPr>
        <w:t>.</w:t>
      </w:r>
    </w:p>
    <w:bookmarkEnd w:id="1"/>
    <w:p w14:paraId="7BD0991D" w14:textId="77777777" w:rsidR="00030CAA" w:rsidRPr="00A93A82" w:rsidRDefault="00030CAA" w:rsidP="00A93A82">
      <w:pPr>
        <w:pStyle w:val="Prrafodelista"/>
        <w:ind w:left="360"/>
        <w:rPr>
          <w:rFonts w:ascii="Times New Roman" w:hAnsi="Times New Roman" w:cs="Times New Roman"/>
          <w:i/>
          <w:sz w:val="22"/>
          <w:szCs w:val="22"/>
          <w:lang w:val="es-ES"/>
        </w:rPr>
      </w:pPr>
    </w:p>
    <w:tbl>
      <w:tblPr>
        <w:tblStyle w:val="Tablaconcuadrcula"/>
        <w:tblW w:w="8349" w:type="dxa"/>
        <w:tblInd w:w="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A93A82" w:rsidRPr="00C05FE6" w14:paraId="111A6DD7" w14:textId="77777777" w:rsidTr="00304FD6">
        <w:tc>
          <w:tcPr>
            <w:tcW w:w="8349" w:type="dxa"/>
          </w:tcPr>
          <w:p w14:paraId="616F97AB" w14:textId="5270FEB7" w:rsidR="00A93A82" w:rsidRPr="00C05FE6" w:rsidRDefault="00A93A82" w:rsidP="00304FD6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  <w:tr w:rsidR="00A93A82" w:rsidRPr="00C05FE6" w14:paraId="691633B8" w14:textId="77777777" w:rsidTr="00304FD6">
        <w:tc>
          <w:tcPr>
            <w:tcW w:w="8349" w:type="dxa"/>
          </w:tcPr>
          <w:p w14:paraId="3DF4881A" w14:textId="7B4625AF" w:rsidR="00A93A82" w:rsidRPr="00C05FE6" w:rsidRDefault="00A93A82" w:rsidP="00690DCE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Conocimientos </w:t>
            </w:r>
            <w:r w:rsidR="00690DCE"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para el desempeño de sus funciones</w:t>
            </w:r>
            <w:r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:</w:t>
            </w:r>
          </w:p>
        </w:tc>
      </w:tr>
      <w:tr w:rsidR="00A93A82" w:rsidRPr="00C05FE6" w14:paraId="7159F40A" w14:textId="77777777" w:rsidTr="00304FD6">
        <w:tc>
          <w:tcPr>
            <w:tcW w:w="8349" w:type="dxa"/>
          </w:tcPr>
          <w:p w14:paraId="27AB43A8" w14:textId="6C57E2CB" w:rsidR="00A93A82" w:rsidRPr="00C05FE6" w:rsidRDefault="00690A94" w:rsidP="00A93A82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En ventas</w:t>
            </w:r>
          </w:p>
          <w:p w14:paraId="15A1069C" w14:textId="51ABDE7C" w:rsidR="00A93A82" w:rsidRPr="00C05FE6" w:rsidRDefault="00690A94" w:rsidP="00A93A82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En caminata</w:t>
            </w:r>
          </w:p>
          <w:p w14:paraId="13CB17BA" w14:textId="5D875A93" w:rsidR="00A93A82" w:rsidRPr="00C05FE6" w:rsidRDefault="00A93A82" w:rsidP="00A93A82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C05FE6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___________________________________________________</w:t>
            </w:r>
          </w:p>
        </w:tc>
      </w:tr>
      <w:tr w:rsidR="00A93A82" w:rsidRPr="00C05FE6" w14:paraId="072467B4" w14:textId="77777777" w:rsidTr="00304FD6">
        <w:tc>
          <w:tcPr>
            <w:tcW w:w="8349" w:type="dxa"/>
          </w:tcPr>
          <w:p w14:paraId="22F409B0" w14:textId="77777777" w:rsidR="00A93A82" w:rsidRPr="00C05FE6" w:rsidRDefault="00A93A82" w:rsidP="00304FD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A93A82" w:rsidRPr="00C05FE6" w14:paraId="2FD69BCC" w14:textId="77777777" w:rsidTr="00304FD6">
        <w:tc>
          <w:tcPr>
            <w:tcW w:w="8349" w:type="dxa"/>
          </w:tcPr>
          <w:p w14:paraId="1AAB11CD" w14:textId="695C1907" w:rsidR="00A93A82" w:rsidRPr="00C05FE6" w:rsidRDefault="00A93A82" w:rsidP="00690DCE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Habilidades </w:t>
            </w:r>
            <w:r w:rsidR="00672EE3"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para el desempeño de </w:t>
            </w:r>
            <w:r w:rsidR="00A27074"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su</w:t>
            </w:r>
            <w:r w:rsidR="00672EE3"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</w:t>
            </w:r>
            <w:r w:rsidR="00690DCE"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funciones</w:t>
            </w:r>
            <w:r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:</w:t>
            </w:r>
          </w:p>
        </w:tc>
      </w:tr>
      <w:tr w:rsidR="00A93A82" w:rsidRPr="00C05FE6" w14:paraId="1360EDD9" w14:textId="77777777" w:rsidTr="00304FD6">
        <w:tc>
          <w:tcPr>
            <w:tcW w:w="8349" w:type="dxa"/>
          </w:tcPr>
          <w:p w14:paraId="1B973D3C" w14:textId="054C54AA" w:rsidR="00A93A82" w:rsidRPr="00C05FE6" w:rsidRDefault="00690A94" w:rsidP="00A93A82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Caminata</w:t>
            </w:r>
          </w:p>
          <w:p w14:paraId="1414F2C7" w14:textId="68FA83FC" w:rsidR="00A93A82" w:rsidRPr="00C05FE6" w:rsidRDefault="00690A94" w:rsidP="00A93A82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Amabilidad</w:t>
            </w:r>
          </w:p>
          <w:p w14:paraId="2CAA9351" w14:textId="26E26311" w:rsidR="00A93A82" w:rsidRPr="00C05FE6" w:rsidRDefault="00A93A82" w:rsidP="00A93A82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C05FE6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___________________________________________________</w:t>
            </w:r>
          </w:p>
          <w:p w14:paraId="26B1F06B" w14:textId="77777777" w:rsidR="00A93A82" w:rsidRPr="00C05FE6" w:rsidRDefault="00A93A82" w:rsidP="00A93A82">
            <w:pPr>
              <w:pStyle w:val="Prrafodelista"/>
              <w:ind w:left="360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</w:p>
        </w:tc>
      </w:tr>
      <w:tr w:rsidR="00A93A82" w:rsidRPr="00C05FE6" w14:paraId="2B08A565" w14:textId="77777777" w:rsidTr="00304FD6">
        <w:tc>
          <w:tcPr>
            <w:tcW w:w="8349" w:type="dxa"/>
          </w:tcPr>
          <w:p w14:paraId="0891616C" w14:textId="0D3905CD" w:rsidR="00A93A82" w:rsidRPr="00C05FE6" w:rsidRDefault="00A93A82" w:rsidP="00304F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5FE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Actitudes clave requeridos para lograr un buen desempeño de sus funciones:</w:t>
            </w:r>
            <w:r w:rsidRPr="00C05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9C2F0C" w14:textId="55F7599D" w:rsidR="00A93A82" w:rsidRPr="00C05FE6" w:rsidRDefault="00690A94" w:rsidP="00A93A82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Amable</w:t>
            </w:r>
          </w:p>
          <w:p w14:paraId="55FF5871" w14:textId="5D7C6609" w:rsidR="00A93A82" w:rsidRPr="00C05FE6" w:rsidRDefault="00690A94" w:rsidP="00A93A82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Carismático</w:t>
            </w:r>
          </w:p>
          <w:p w14:paraId="4C531991" w14:textId="393F69AB" w:rsidR="00A93A82" w:rsidRPr="00C05FE6" w:rsidRDefault="00690A94" w:rsidP="00A93A82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Responsable</w:t>
            </w:r>
          </w:p>
        </w:tc>
      </w:tr>
      <w:tr w:rsidR="00A93A82" w:rsidRPr="00C05FE6" w14:paraId="61235987" w14:textId="77777777" w:rsidTr="00304FD6">
        <w:tc>
          <w:tcPr>
            <w:tcW w:w="8349" w:type="dxa"/>
          </w:tcPr>
          <w:p w14:paraId="05BDE5BE" w14:textId="77777777" w:rsidR="00A93A82" w:rsidRPr="00C05FE6" w:rsidRDefault="00A93A82" w:rsidP="00304FD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</w:tbl>
    <w:p w14:paraId="4C716CCC" w14:textId="77777777" w:rsidR="00030CAA" w:rsidRPr="00C05FE6" w:rsidRDefault="00030CAA" w:rsidP="00C05FE6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667AC5F" w14:textId="30E440B3" w:rsidR="00030CAA" w:rsidRPr="00030CAA" w:rsidRDefault="00A93A82" w:rsidP="00030CAA">
      <w:pPr>
        <w:pStyle w:val="Prrafodelista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Desarrolla el Plan de C</w:t>
      </w:r>
      <w:r w:rsidR="00030CAA" w:rsidRPr="00030CAA">
        <w:rPr>
          <w:rFonts w:ascii="Times New Roman" w:hAnsi="Times New Roman" w:cs="Times New Roman"/>
          <w:sz w:val="22"/>
          <w:szCs w:val="22"/>
          <w:lang w:val="es-ES"/>
        </w:rPr>
        <w:t>apacitación mensual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30CAA" w:rsidRPr="00030CAA">
        <w:rPr>
          <w:rFonts w:ascii="Times New Roman" w:hAnsi="Times New Roman" w:cs="Times New Roman"/>
          <w:sz w:val="22"/>
          <w:szCs w:val="22"/>
          <w:lang w:val="es-ES"/>
        </w:rPr>
        <w:t>en el siguiente cuadro. Planifica la capacitación como creas conveniente, ordenando siempre de lo más sencillo a lo más complejo</w:t>
      </w:r>
      <w:r w:rsidR="00924D17">
        <w:rPr>
          <w:rFonts w:ascii="Times New Roman" w:hAnsi="Times New Roman" w:cs="Times New Roman"/>
          <w:sz w:val="22"/>
          <w:szCs w:val="22"/>
          <w:lang w:val="es-ES"/>
        </w:rPr>
        <w:t>:</w:t>
      </w:r>
      <w:r w:rsidR="00030CAA" w:rsidRPr="00030CA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06989B78" w14:textId="77777777" w:rsidR="00A93A82" w:rsidRDefault="00A93A82" w:rsidP="00030CAA">
      <w:pPr>
        <w:pStyle w:val="Prrafodelista"/>
        <w:ind w:left="867"/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W w:w="112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8"/>
        <w:gridCol w:w="2050"/>
        <w:gridCol w:w="2056"/>
        <w:gridCol w:w="2775"/>
      </w:tblGrid>
      <w:tr w:rsidR="00DF6EEA" w:rsidRPr="00030CAA" w14:paraId="67085852" w14:textId="77777777" w:rsidTr="00C05FE6">
        <w:trPr>
          <w:trHeight w:val="2172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4276" w14:textId="77777777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bookmarkStart w:id="2" w:name="RANGE!A2"/>
            <w:bookmarkStart w:id="3" w:name="_Hlk530041071" w:colFirst="1" w:colLast="5"/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 w:eastAsia="es-MX"/>
              </w:rPr>
              <w:lastRenderedPageBreak/>
              <w:t>Mes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  <w:bookmarkEnd w:id="2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7C69" w14:textId="77777777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Área o función 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B649" w14:textId="3F92E7FF" w:rsidR="00A93A82" w:rsidRPr="00030CAA" w:rsidRDefault="00A93A82" w:rsidP="00E56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Conocimientos y/o habilidades a </w:t>
            </w:r>
            <w:r w:rsidR="00E56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 w:eastAsia="es-MX"/>
              </w:rPr>
              <w:t>obtener</w:t>
            </w:r>
            <w:r w:rsidR="00E56407"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 </w:t>
            </w:r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" w:eastAsia="es-MX"/>
              </w:rPr>
              <w:t>y desarrollar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0F2C" w14:textId="77777777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  <w:t>Dinámicas a utilizar y/o actividades a realizar por conocimiento y/o habilidad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E02D" w14:textId="77777777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  <w:t>Conductas y actitudes a ser fortalecidas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0C58" w14:textId="77777777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  <w:t xml:space="preserve">Actividades o ejercicios que se emplearán para fortalecer conductas y actitudes esperadas </w:t>
            </w:r>
          </w:p>
        </w:tc>
      </w:tr>
      <w:tr w:rsidR="00DF6EEA" w:rsidRPr="00030CAA" w14:paraId="2C8B91F8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1F26" w14:textId="77777777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4EB6" w14:textId="77777777" w:rsidR="00A93A82" w:rsidRDefault="00A93A82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  <w:p w14:paraId="6F395A0D" w14:textId="7D9403FA" w:rsidR="00DF6EEA" w:rsidRDefault="000B4F64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Ventas</w:t>
            </w:r>
          </w:p>
          <w:p w14:paraId="6584DB14" w14:textId="77777777" w:rsidR="00DF6EEA" w:rsidRPr="00030CAA" w:rsidRDefault="00DF6EEA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8C25" w14:textId="69080422" w:rsidR="00A93A82" w:rsidRPr="00030CAA" w:rsidRDefault="000B4F64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="00A93A82"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745" w14:textId="06D5E2CE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  <w:r w:rsidR="000B4F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Caminata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2E7B" w14:textId="01EC6614" w:rsidR="00A93A82" w:rsidRPr="00030CAA" w:rsidRDefault="00A93A82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 w:rsidR="000B4F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Amabilidad y buena expresión.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0DCE" w14:textId="2324BED2" w:rsidR="00A93A82" w:rsidRPr="00030CAA" w:rsidRDefault="00C01770" w:rsidP="0030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Caminatas para vender</w:t>
            </w:r>
            <w:r w:rsidR="00A93A82"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y reforzar amabilidad y buena expresión.</w:t>
            </w:r>
          </w:p>
        </w:tc>
      </w:tr>
      <w:tr w:rsidR="00C01770" w:rsidRPr="00030CAA" w14:paraId="30542ABE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B3C9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01DF" w14:textId="786777E6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Ventas</w:t>
            </w:r>
          </w:p>
          <w:p w14:paraId="0640A84D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</w:pPr>
          </w:p>
          <w:p w14:paraId="1BDCCD96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A360" w14:textId="3B5DE2D3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5B7B" w14:textId="0271FC9A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Caminata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1EFE" w14:textId="09250985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Amabilidad y buena expresión.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BE6D" w14:textId="5E7DE771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Caminatas para vender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y reforzar amabilidad y buena expresión.</w:t>
            </w:r>
          </w:p>
        </w:tc>
      </w:tr>
      <w:tr w:rsidR="00C01770" w:rsidRPr="00030CAA" w14:paraId="283EE218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85D3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A06D" w14:textId="77777777" w:rsidR="00C01770" w:rsidRDefault="00C01770" w:rsidP="00C0177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  <w:p w14:paraId="798543F2" w14:textId="66FF661C" w:rsidR="00C01770" w:rsidRDefault="00C01770" w:rsidP="00C0177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</w:t>
            </w:r>
          </w:p>
          <w:p w14:paraId="0432A5E8" w14:textId="77777777" w:rsidR="00C01770" w:rsidRPr="00030CAA" w:rsidRDefault="00C01770" w:rsidP="00C0177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55E1" w14:textId="004101C9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Conocimiento de preparación de la tortilla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4CBD" w14:textId="533DA5B5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Elaboración de la masa para preparar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CABE" w14:textId="124D56CB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 xml:space="preserve">Conocimiento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preparacion</w:t>
            </w:r>
            <w:proofErr w:type="spellEnd"/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E44A" w14:textId="3EE4899B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 de la tortilla de buena calidad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01770" w:rsidRPr="00030CAA" w14:paraId="6E60F197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8C43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5C52" w14:textId="4938071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Ventas</w:t>
            </w:r>
          </w:p>
          <w:p w14:paraId="088CA10A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  <w:p w14:paraId="05359C24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D496" w14:textId="125158AC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7195" w14:textId="596C387F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Caminata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3AF8" w14:textId="1B7B2E41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Amabilidad y buena expresión.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0DC3" w14:textId="66669E2F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Caminatas para vender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y reforzar amabilidad y buena expresión.</w:t>
            </w:r>
          </w:p>
        </w:tc>
      </w:tr>
      <w:tr w:rsidR="00C01770" w:rsidRPr="00030CAA" w14:paraId="1C3262D5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2286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B71D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160AB582" w14:textId="57BC033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Ventas</w:t>
            </w:r>
          </w:p>
          <w:p w14:paraId="4A361B1D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F65D" w14:textId="6186E1D1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048E" w14:textId="27C0534E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Caminata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B352" w14:textId="18854186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Amabilidad y buena expresión.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34AC" w14:textId="6AAF80A4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Caminatas para vender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y reforzar amabilidad y buena expresión.</w:t>
            </w:r>
          </w:p>
        </w:tc>
      </w:tr>
      <w:tr w:rsidR="00C01770" w:rsidRPr="00030CAA" w14:paraId="250BB497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4FA2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C128" w14:textId="46911C4E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Repartición</w:t>
            </w:r>
          </w:p>
          <w:p w14:paraId="33E1EA89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  <w:p w14:paraId="1129D3EB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9E97" w14:textId="4A5F4B6A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AD84" w14:textId="5A9F11A0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 y venta de la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96AB" w14:textId="4ABDFD3A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 xml:space="preserve">Buena expresión 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DF4E" w14:textId="3D14781F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Dar buen aspecto al producto</w:t>
            </w:r>
          </w:p>
        </w:tc>
      </w:tr>
      <w:tr w:rsidR="00C01770" w:rsidRPr="00030CAA" w14:paraId="753DB2CD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C512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EB68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7CEF46FC" w14:textId="15122002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Ventas</w:t>
            </w:r>
          </w:p>
          <w:p w14:paraId="3D641091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5A06" w14:textId="4AADF23C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7FBC" w14:textId="184891C8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Caminata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03D2" w14:textId="48A741AF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Amabilidad y buena expresión.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75CB" w14:textId="4EA63583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Caminatas para vender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y reforzar amabilidad y buena expresión.</w:t>
            </w:r>
          </w:p>
        </w:tc>
      </w:tr>
      <w:tr w:rsidR="00C01770" w:rsidRPr="00030CAA" w14:paraId="01EBF3D4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5C4E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C062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02831AC0" w14:textId="1D77C0D5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Ventas</w:t>
            </w:r>
          </w:p>
          <w:p w14:paraId="5E3F03A9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56BE" w14:textId="321019AB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Conocimiento en venta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8386" w14:textId="330D7335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MX"/>
              </w:rPr>
              <w:t>Caminata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96FA" w14:textId="4396023A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Amabilidad y buena expresión.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D2DB" w14:textId="74C723F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Caminatas para vender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y reforzar amabilidad y buena expresión.</w:t>
            </w:r>
          </w:p>
        </w:tc>
      </w:tr>
      <w:tr w:rsidR="00C01770" w:rsidRPr="00030CAA" w14:paraId="14E54990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BE71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5402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7AA5EC1F" w14:textId="489B509F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</w:t>
            </w:r>
          </w:p>
          <w:p w14:paraId="1597D843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3955" w14:textId="43679AE8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Conocimiento de preparación de la tortilla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7E86" w14:textId="5CBD4688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Elaboración de la masa para preparar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8BE8" w14:textId="5B64F874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 xml:space="preserve">Conocimiento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2A15" w14:textId="2F930EB1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 de la tortilla de buena calidad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01770" w:rsidRPr="00030CAA" w14:paraId="6E8F87F1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DC4D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937D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4A606031" w14:textId="69F575E5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Proceso</w:t>
            </w:r>
          </w:p>
          <w:p w14:paraId="35673849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18D7" w14:textId="6E230430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Aprendizaje en calidad de la tortilla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E584" w14:textId="69EF3059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Elaboración y venta de la tortilla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EAFF" w14:textId="18CA312D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Conocimiento en preparación, amabilidad y buena expresión.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FDA6" w14:textId="7113A612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Preparación, repartición y venta de la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01770" w:rsidRPr="00030CAA" w14:paraId="17BD0A44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2310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F62D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6E571D2D" w14:textId="22C026E4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Proceso</w:t>
            </w:r>
          </w:p>
          <w:p w14:paraId="43D0CFB0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7997" w14:textId="71C118A3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Aprendizaje en calidad de la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69DA" w14:textId="2F02FC45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Elaboración y venta de la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9B6C" w14:textId="43FD9CCB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Conocimiento en preparación, amabilidad y buena expresión.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6628" w14:textId="116BC350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Preparación, repartición y venta de la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C01770" w:rsidRPr="00030CAA" w14:paraId="4E99BBF2" w14:textId="77777777" w:rsidTr="000454A0">
        <w:trPr>
          <w:trHeight w:val="7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7E63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1F66" w14:textId="77777777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</w:p>
          <w:p w14:paraId="1F073E56" w14:textId="4DEBAB5B" w:rsidR="00C01770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Proceso</w:t>
            </w:r>
          </w:p>
          <w:p w14:paraId="00E071D6" w14:textId="77777777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D85D" w14:textId="17DB0ECB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Aprendizaje en calidad de la tortilla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3569" w14:textId="2094B138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Elaboración y venta de la tortilla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E957" w14:textId="70EBCC21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Conocimiento en preparación, amabilidad y buena expresión.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9389" w14:textId="7F1CEF43" w:rsidR="00C01770" w:rsidRPr="00030CAA" w:rsidRDefault="00C01770" w:rsidP="00C01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Preparación, repartición y venta de la tortilla</w:t>
            </w:r>
            <w:r w:rsidRPr="00030C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bookmarkEnd w:id="3"/>
    </w:tbl>
    <w:p w14:paraId="6B55191D" w14:textId="77777777" w:rsidR="00030CAA" w:rsidRPr="00871B2E" w:rsidRDefault="00030CAA" w:rsidP="00030CAA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4BF38D41" w14:textId="597EDEFD" w:rsidR="000454A0" w:rsidRDefault="000454A0" w:rsidP="000454A0">
      <w:pPr>
        <w:pStyle w:val="Prrafodelista"/>
        <w:ind w:left="0"/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</w:pPr>
    </w:p>
    <w:p w14:paraId="733D6AB8" w14:textId="77777777" w:rsidR="000454A0" w:rsidRDefault="000454A0" w:rsidP="000454A0">
      <w:pPr>
        <w:pStyle w:val="Prrafodelista"/>
        <w:ind w:left="0"/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</w:pPr>
    </w:p>
    <w:p w14:paraId="3AB16E0A" w14:textId="227A614D" w:rsidR="00030CAA" w:rsidRPr="00871B2E" w:rsidRDefault="00FF1FCE" w:rsidP="00030CAA">
      <w:pPr>
        <w:pStyle w:val="Prrafodelista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Acreditación</w:t>
      </w:r>
      <w:r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 </w:t>
      </w:r>
      <w:r w:rsidR="00030CAA"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de l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o</w:t>
      </w:r>
      <w:r w:rsidR="00030CAA"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s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 conocimientos y</w:t>
      </w:r>
      <w:r w:rsidR="00030CAA"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habilidades</w:t>
      </w:r>
      <w:r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 </w:t>
      </w:r>
      <w:r w:rsidR="00030CAA"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laborales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obtenidas</w:t>
      </w:r>
      <w:r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 xml:space="preserve"> </w:t>
      </w:r>
      <w:r w:rsidR="00030CAA" w:rsidRPr="00871B2E"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  <w:t>por la persona becaria a lo largo de la capacitación en el trabajo.</w:t>
      </w:r>
    </w:p>
    <w:p w14:paraId="43D73CE4" w14:textId="77777777" w:rsidR="00030CAA" w:rsidRPr="00030CAA" w:rsidRDefault="00030CAA" w:rsidP="00030CA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347C6B4" w14:textId="771CEAF5" w:rsidR="00030CAA" w:rsidRPr="000A07E8" w:rsidRDefault="00030CAA" w:rsidP="000A07E8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0A07E8">
        <w:rPr>
          <w:rFonts w:ascii="Times New Roman" w:hAnsi="Times New Roman" w:cs="Times New Roman"/>
          <w:sz w:val="22"/>
          <w:szCs w:val="22"/>
          <w:lang w:val="es-ES"/>
        </w:rPr>
        <w:t>Marca con una X la o las forma(s) en la</w:t>
      </w:r>
      <w:r w:rsidR="000A07E8" w:rsidRPr="000A07E8">
        <w:rPr>
          <w:rFonts w:ascii="Times New Roman" w:hAnsi="Times New Roman" w:cs="Times New Roman"/>
          <w:sz w:val="22"/>
          <w:szCs w:val="22"/>
          <w:lang w:val="es-ES"/>
        </w:rPr>
        <w:t>(s)</w:t>
      </w:r>
      <w:r w:rsidRPr="000A07E8">
        <w:rPr>
          <w:rFonts w:ascii="Times New Roman" w:hAnsi="Times New Roman" w:cs="Times New Roman"/>
          <w:sz w:val="22"/>
          <w:szCs w:val="22"/>
          <w:lang w:val="es-ES"/>
        </w:rPr>
        <w:t xml:space="preserve"> que el Centro de Trabajo se ocupará de </w:t>
      </w:r>
      <w:r w:rsidR="00FF1FCE" w:rsidRPr="000A07E8">
        <w:rPr>
          <w:rFonts w:ascii="Times New Roman" w:hAnsi="Times New Roman" w:cs="Times New Roman"/>
          <w:sz w:val="22"/>
          <w:szCs w:val="22"/>
          <w:lang w:val="es-ES"/>
        </w:rPr>
        <w:t xml:space="preserve">acreditar </w:t>
      </w:r>
      <w:r w:rsidRPr="000A07E8">
        <w:rPr>
          <w:rFonts w:ascii="Times New Roman" w:hAnsi="Times New Roman" w:cs="Times New Roman"/>
          <w:sz w:val="22"/>
          <w:szCs w:val="22"/>
          <w:lang w:val="es-ES"/>
        </w:rPr>
        <w:t xml:space="preserve">los conocimientos y las habilidades </w:t>
      </w:r>
      <w:r w:rsidR="00385677" w:rsidRPr="000A07E8">
        <w:rPr>
          <w:rFonts w:ascii="Times New Roman" w:hAnsi="Times New Roman" w:cs="Times New Roman"/>
          <w:sz w:val="22"/>
          <w:szCs w:val="22"/>
          <w:lang w:val="es-ES"/>
        </w:rPr>
        <w:t>obtenidas</w:t>
      </w:r>
      <w:r w:rsidRPr="000A07E8">
        <w:rPr>
          <w:rFonts w:ascii="Times New Roman" w:hAnsi="Times New Roman" w:cs="Times New Roman"/>
          <w:sz w:val="22"/>
          <w:szCs w:val="22"/>
          <w:lang w:val="es-ES"/>
        </w:rPr>
        <w:t xml:space="preserve"> por la persona becaria durante su estancia en el Centro</w:t>
      </w:r>
      <w:r w:rsidR="00385677" w:rsidRPr="000A07E8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0A07E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39EB2FE" w14:textId="77777777" w:rsidR="00030CAA" w:rsidRPr="00030CAA" w:rsidRDefault="00030CAA" w:rsidP="00030CA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A459EAD" w14:textId="1F6586AF" w:rsidR="00030CAA" w:rsidRPr="00030CAA" w:rsidRDefault="00030CAA" w:rsidP="00030CA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030CAA">
        <w:rPr>
          <w:rFonts w:ascii="Times New Roman" w:hAnsi="Times New Roman" w:cs="Times New Roman"/>
          <w:sz w:val="22"/>
          <w:szCs w:val="22"/>
          <w:lang w:val="es-ES"/>
        </w:rPr>
        <w:t>Método de acreditación obligatorio</w:t>
      </w:r>
    </w:p>
    <w:p w14:paraId="3BE53BF9" w14:textId="77777777" w:rsidR="00030CAA" w:rsidRPr="00030CAA" w:rsidRDefault="00030CAA" w:rsidP="00030CA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43A933A" w14:textId="5E955598" w:rsidR="00030CAA" w:rsidRPr="00030CAA" w:rsidRDefault="00690A94" w:rsidP="00030CA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X -</w:t>
      </w:r>
      <w:r w:rsidR="00030CAA" w:rsidRPr="00030CAA">
        <w:rPr>
          <w:rFonts w:ascii="Times New Roman" w:hAnsi="Times New Roman" w:cs="Times New Roman"/>
          <w:sz w:val="22"/>
          <w:szCs w:val="22"/>
          <w:lang w:val="es-ES"/>
        </w:rPr>
        <w:t>Método de acreditación adicional</w:t>
      </w:r>
    </w:p>
    <w:p w14:paraId="362EF4C2" w14:textId="77777777" w:rsidR="00030CAA" w:rsidRPr="00030CAA" w:rsidRDefault="00030CAA" w:rsidP="00274E22">
      <w:pPr>
        <w:rPr>
          <w:rFonts w:ascii="Times New Roman" w:hAnsi="Times New Roman" w:cs="Times New Roman"/>
          <w:sz w:val="22"/>
          <w:szCs w:val="22"/>
          <w:lang w:val="es-MX"/>
        </w:rPr>
      </w:pPr>
    </w:p>
    <w:sectPr w:rsidR="00030CAA" w:rsidRPr="00030CAA" w:rsidSect="000A07E8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B0C1" w14:textId="77777777" w:rsidR="00243788" w:rsidRDefault="00243788" w:rsidP="000C11E0">
      <w:r>
        <w:separator/>
      </w:r>
    </w:p>
  </w:endnote>
  <w:endnote w:type="continuationSeparator" w:id="0">
    <w:p w14:paraId="7E8BA2AE" w14:textId="77777777" w:rsidR="00243788" w:rsidRDefault="00243788" w:rsidP="000C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D28A" w14:textId="77777777" w:rsidR="00562199" w:rsidRDefault="00562199" w:rsidP="000A07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37DCD6" w14:textId="77777777" w:rsidR="00562199" w:rsidRDefault="00562199" w:rsidP="00030C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3886" w14:textId="60449EDD" w:rsidR="00562199" w:rsidRDefault="00562199" w:rsidP="000A07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31B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FC34ADC" w14:textId="77777777" w:rsidR="00562199" w:rsidRDefault="00562199" w:rsidP="00030CAA">
    <w:pPr>
      <w:pStyle w:val="Piedepgina"/>
      <w:ind w:right="360"/>
      <w:jc w:val="center"/>
    </w:pPr>
  </w:p>
  <w:p w14:paraId="021BE67E" w14:textId="77777777" w:rsidR="00562199" w:rsidRDefault="005621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B8D1" w14:textId="77777777" w:rsidR="00243788" w:rsidRDefault="00243788" w:rsidP="000C11E0">
      <w:r>
        <w:separator/>
      </w:r>
    </w:p>
  </w:footnote>
  <w:footnote w:type="continuationSeparator" w:id="0">
    <w:p w14:paraId="0A9A43A1" w14:textId="77777777" w:rsidR="00243788" w:rsidRDefault="00243788" w:rsidP="000C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8BC"/>
    <w:multiLevelType w:val="hybridMultilevel"/>
    <w:tmpl w:val="6F020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DDB"/>
    <w:multiLevelType w:val="hybridMultilevel"/>
    <w:tmpl w:val="3BE8B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6E39"/>
    <w:multiLevelType w:val="hybridMultilevel"/>
    <w:tmpl w:val="B3EA89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58CD"/>
    <w:multiLevelType w:val="hybridMultilevel"/>
    <w:tmpl w:val="DCC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12875"/>
    <w:multiLevelType w:val="hybridMultilevel"/>
    <w:tmpl w:val="83A27484"/>
    <w:lvl w:ilvl="0" w:tplc="82AA24E2">
      <w:numFmt w:val="bullet"/>
      <w:lvlText w:val="•"/>
      <w:lvlJc w:val="left"/>
      <w:pPr>
        <w:ind w:left="700" w:hanging="70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62263"/>
    <w:multiLevelType w:val="hybridMultilevel"/>
    <w:tmpl w:val="D548CE5A"/>
    <w:lvl w:ilvl="0" w:tplc="080A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1E8E681A"/>
    <w:multiLevelType w:val="hybridMultilevel"/>
    <w:tmpl w:val="F3BC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84DA1"/>
    <w:multiLevelType w:val="hybridMultilevel"/>
    <w:tmpl w:val="CEC86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29C0"/>
    <w:multiLevelType w:val="hybridMultilevel"/>
    <w:tmpl w:val="B980FB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00FF"/>
    <w:multiLevelType w:val="hybridMultilevel"/>
    <w:tmpl w:val="BEE28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409D"/>
    <w:multiLevelType w:val="hybridMultilevel"/>
    <w:tmpl w:val="F5E850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C50CA"/>
    <w:multiLevelType w:val="hybridMultilevel"/>
    <w:tmpl w:val="3B42DD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569"/>
    <w:multiLevelType w:val="hybridMultilevel"/>
    <w:tmpl w:val="6D26E50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670B"/>
    <w:multiLevelType w:val="hybridMultilevel"/>
    <w:tmpl w:val="D9504F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1573"/>
    <w:multiLevelType w:val="hybridMultilevel"/>
    <w:tmpl w:val="FD425238"/>
    <w:lvl w:ilvl="0" w:tplc="8E6092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670D"/>
    <w:multiLevelType w:val="hybridMultilevel"/>
    <w:tmpl w:val="670E05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7D3343"/>
    <w:multiLevelType w:val="hybridMultilevel"/>
    <w:tmpl w:val="8A3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60A7B"/>
    <w:multiLevelType w:val="hybridMultilevel"/>
    <w:tmpl w:val="754443B6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F094F"/>
    <w:multiLevelType w:val="hybridMultilevel"/>
    <w:tmpl w:val="459AA5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7D84"/>
    <w:multiLevelType w:val="hybridMultilevel"/>
    <w:tmpl w:val="02B8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10DBF"/>
    <w:multiLevelType w:val="hybridMultilevel"/>
    <w:tmpl w:val="4FBE7E0A"/>
    <w:lvl w:ilvl="0" w:tplc="95AEB320">
      <w:start w:val="1"/>
      <w:numFmt w:val="upperRoman"/>
      <w:lvlText w:val="%1."/>
      <w:lvlJc w:val="left"/>
      <w:pPr>
        <w:ind w:left="862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800D6"/>
    <w:multiLevelType w:val="hybridMultilevel"/>
    <w:tmpl w:val="51BE38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00790"/>
    <w:multiLevelType w:val="hybridMultilevel"/>
    <w:tmpl w:val="3BFC90C8"/>
    <w:lvl w:ilvl="0" w:tplc="82AA24E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786E"/>
    <w:multiLevelType w:val="hybridMultilevel"/>
    <w:tmpl w:val="B9D6B9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A6B09"/>
    <w:multiLevelType w:val="hybridMultilevel"/>
    <w:tmpl w:val="1BB68F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043BA"/>
    <w:multiLevelType w:val="hybridMultilevel"/>
    <w:tmpl w:val="F91EBA0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6"/>
  </w:num>
  <w:num w:numId="5">
    <w:abstractNumId w:val="3"/>
  </w:num>
  <w:num w:numId="6">
    <w:abstractNumId w:val="21"/>
  </w:num>
  <w:num w:numId="7">
    <w:abstractNumId w:val="8"/>
  </w:num>
  <w:num w:numId="8">
    <w:abstractNumId w:val="9"/>
  </w:num>
  <w:num w:numId="9">
    <w:abstractNumId w:val="7"/>
  </w:num>
  <w:num w:numId="10">
    <w:abstractNumId w:val="18"/>
  </w:num>
  <w:num w:numId="11">
    <w:abstractNumId w:val="16"/>
  </w:num>
  <w:num w:numId="12">
    <w:abstractNumId w:val="5"/>
  </w:num>
  <w:num w:numId="13">
    <w:abstractNumId w:val="17"/>
  </w:num>
  <w:num w:numId="14">
    <w:abstractNumId w:val="20"/>
  </w:num>
  <w:num w:numId="15">
    <w:abstractNumId w:val="14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  <w:num w:numId="20">
    <w:abstractNumId w:val="23"/>
  </w:num>
  <w:num w:numId="21">
    <w:abstractNumId w:val="0"/>
  </w:num>
  <w:num w:numId="22">
    <w:abstractNumId w:val="24"/>
  </w:num>
  <w:num w:numId="23">
    <w:abstractNumId w:val="2"/>
  </w:num>
  <w:num w:numId="24">
    <w:abstractNumId w:val="22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22"/>
    <w:rsid w:val="0002507D"/>
    <w:rsid w:val="00030CAA"/>
    <w:rsid w:val="000454A0"/>
    <w:rsid w:val="000711C7"/>
    <w:rsid w:val="00071435"/>
    <w:rsid w:val="00081648"/>
    <w:rsid w:val="000A07E8"/>
    <w:rsid w:val="000B4F64"/>
    <w:rsid w:val="000B5C36"/>
    <w:rsid w:val="000C11E0"/>
    <w:rsid w:val="000C450C"/>
    <w:rsid w:val="000D5866"/>
    <w:rsid w:val="000E4D8F"/>
    <w:rsid w:val="001265D4"/>
    <w:rsid w:val="00131EC6"/>
    <w:rsid w:val="001724AA"/>
    <w:rsid w:val="001773CC"/>
    <w:rsid w:val="001815BE"/>
    <w:rsid w:val="001C3B8C"/>
    <w:rsid w:val="001E107F"/>
    <w:rsid w:val="002314EB"/>
    <w:rsid w:val="00243788"/>
    <w:rsid w:val="00274E22"/>
    <w:rsid w:val="00293219"/>
    <w:rsid w:val="002B1AC4"/>
    <w:rsid w:val="002C0CF5"/>
    <w:rsid w:val="002C24A1"/>
    <w:rsid w:val="002E78E1"/>
    <w:rsid w:val="002F73E7"/>
    <w:rsid w:val="00304FD6"/>
    <w:rsid w:val="00313478"/>
    <w:rsid w:val="00346D47"/>
    <w:rsid w:val="00385677"/>
    <w:rsid w:val="003A6EFE"/>
    <w:rsid w:val="003B725E"/>
    <w:rsid w:val="003F7771"/>
    <w:rsid w:val="004163E4"/>
    <w:rsid w:val="00442F2E"/>
    <w:rsid w:val="004503B1"/>
    <w:rsid w:val="0045490E"/>
    <w:rsid w:val="00472562"/>
    <w:rsid w:val="004C7515"/>
    <w:rsid w:val="004D7483"/>
    <w:rsid w:val="004E62FB"/>
    <w:rsid w:val="004F56F7"/>
    <w:rsid w:val="0055401C"/>
    <w:rsid w:val="00562199"/>
    <w:rsid w:val="005B142A"/>
    <w:rsid w:val="005C27CB"/>
    <w:rsid w:val="005C27FC"/>
    <w:rsid w:val="006022B6"/>
    <w:rsid w:val="00610F3F"/>
    <w:rsid w:val="0062087C"/>
    <w:rsid w:val="006216AD"/>
    <w:rsid w:val="00632FFB"/>
    <w:rsid w:val="006479DE"/>
    <w:rsid w:val="00656FF5"/>
    <w:rsid w:val="00672EE3"/>
    <w:rsid w:val="006738EF"/>
    <w:rsid w:val="00680D42"/>
    <w:rsid w:val="00690A94"/>
    <w:rsid w:val="00690DCE"/>
    <w:rsid w:val="0069346F"/>
    <w:rsid w:val="006934C8"/>
    <w:rsid w:val="006D42C3"/>
    <w:rsid w:val="00702E52"/>
    <w:rsid w:val="00721E88"/>
    <w:rsid w:val="00736DA1"/>
    <w:rsid w:val="00782DA7"/>
    <w:rsid w:val="007A46BC"/>
    <w:rsid w:val="007D03F3"/>
    <w:rsid w:val="00805274"/>
    <w:rsid w:val="008478D4"/>
    <w:rsid w:val="0086136C"/>
    <w:rsid w:val="00871B2E"/>
    <w:rsid w:val="008768A0"/>
    <w:rsid w:val="008914DB"/>
    <w:rsid w:val="00896465"/>
    <w:rsid w:val="008A7336"/>
    <w:rsid w:val="008E6646"/>
    <w:rsid w:val="00912F27"/>
    <w:rsid w:val="00924D17"/>
    <w:rsid w:val="0096300C"/>
    <w:rsid w:val="009C2FA3"/>
    <w:rsid w:val="009E0AE7"/>
    <w:rsid w:val="00A1296D"/>
    <w:rsid w:val="00A27074"/>
    <w:rsid w:val="00A93A82"/>
    <w:rsid w:val="00AC57FB"/>
    <w:rsid w:val="00AE76F6"/>
    <w:rsid w:val="00B03A43"/>
    <w:rsid w:val="00B2110A"/>
    <w:rsid w:val="00B22FB0"/>
    <w:rsid w:val="00B278D6"/>
    <w:rsid w:val="00B474C2"/>
    <w:rsid w:val="00B91BC7"/>
    <w:rsid w:val="00BC5822"/>
    <w:rsid w:val="00C01770"/>
    <w:rsid w:val="00C0562C"/>
    <w:rsid w:val="00C05FE6"/>
    <w:rsid w:val="00C11ED4"/>
    <w:rsid w:val="00C152A4"/>
    <w:rsid w:val="00C16868"/>
    <w:rsid w:val="00C72C05"/>
    <w:rsid w:val="00C86605"/>
    <w:rsid w:val="00C86E74"/>
    <w:rsid w:val="00CA7DF5"/>
    <w:rsid w:val="00CB3E52"/>
    <w:rsid w:val="00CD02B4"/>
    <w:rsid w:val="00D01782"/>
    <w:rsid w:val="00D6185A"/>
    <w:rsid w:val="00D631BC"/>
    <w:rsid w:val="00DB025B"/>
    <w:rsid w:val="00DC0A2C"/>
    <w:rsid w:val="00DD6A86"/>
    <w:rsid w:val="00DF6EEA"/>
    <w:rsid w:val="00E128FA"/>
    <w:rsid w:val="00E23E87"/>
    <w:rsid w:val="00E54F3D"/>
    <w:rsid w:val="00E56407"/>
    <w:rsid w:val="00E80876"/>
    <w:rsid w:val="00EA1B69"/>
    <w:rsid w:val="00EB68D3"/>
    <w:rsid w:val="00F61C4D"/>
    <w:rsid w:val="00F675A2"/>
    <w:rsid w:val="00F74DCD"/>
    <w:rsid w:val="00F76804"/>
    <w:rsid w:val="00FF1FCE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0F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2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2C05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bCs/>
      <w:color w:val="385623" w:themeColor="accent6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2C0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bCs/>
      <w:i/>
      <w:iCs/>
      <w:color w:val="538135" w:themeColor="accent6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4 Párrafo de lista,Figuras,Dot pt,No Spacing1,List Paragraph Char Char Char,Indicator Text,Numbered Para 1,DH1,viñetas,Colorful List - Accent 11,Bullet 1,F5 List Paragraph,Bullet Points"/>
    <w:basedOn w:val="Normal"/>
    <w:link w:val="PrrafodelistaCar"/>
    <w:uiPriority w:val="34"/>
    <w:qFormat/>
    <w:rsid w:val="00274E22"/>
    <w:pPr>
      <w:ind w:left="720"/>
      <w:contextualSpacing/>
    </w:pPr>
  </w:style>
  <w:style w:type="character" w:customStyle="1" w:styleId="PrrafodelistaCar">
    <w:name w:val="Párrafo de lista Car"/>
    <w:aliases w:val="lp1 Car,List Paragraph1 Car,4 Párrafo de lista Car,Figuras Car,Dot pt Car,No Spacing1 Car,List Paragraph Char Char Char Car,Indicator Text Car,Numbered Para 1 Car,DH1 Car,viñetas Car,Colorful List - Accent 11 Car,Bullet 1 Car"/>
    <w:link w:val="Prrafodelista"/>
    <w:uiPriority w:val="34"/>
    <w:qFormat/>
    <w:rsid w:val="00274E22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0C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1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1E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C11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1E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72C05"/>
    <w:pPr>
      <w:spacing w:after="0" w:line="240" w:lineRule="auto"/>
      <w:jc w:val="both"/>
    </w:pPr>
    <w:rPr>
      <w:rFonts w:ascii="Times New Roman" w:eastAsiaTheme="minorEastAsia" w:hAnsi="Times New Roman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2C05"/>
    <w:rPr>
      <w:rFonts w:ascii="Times New Roman" w:eastAsiaTheme="minorEastAsia" w:hAnsi="Times New Roman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C72C05"/>
    <w:rPr>
      <w:rFonts w:ascii="Times New Roman" w:eastAsiaTheme="majorEastAsia" w:hAnsi="Times New Roman" w:cstheme="majorBidi"/>
      <w:b/>
      <w:bCs/>
      <w:color w:val="385623" w:themeColor="accent6" w:themeShade="80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72C05"/>
    <w:rPr>
      <w:rFonts w:ascii="Times New Roman" w:eastAsiaTheme="majorEastAsia" w:hAnsi="Times New Roman" w:cstheme="majorBidi"/>
      <w:b/>
      <w:bCs/>
      <w:i/>
      <w:iCs/>
      <w:color w:val="538135" w:themeColor="accent6" w:themeShade="BF"/>
      <w:sz w:val="26"/>
      <w:szCs w:val="2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C72C05"/>
    <w:pPr>
      <w:numPr>
        <w:ilvl w:val="1"/>
      </w:numPr>
      <w:spacing w:after="160"/>
    </w:pPr>
    <w:rPr>
      <w:rFonts w:ascii="Times New Roman" w:eastAsiaTheme="minorEastAsia" w:hAnsi="Times New Roman"/>
      <w:i/>
      <w:iCs/>
      <w:color w:val="538135" w:themeColor="accent6" w:themeShade="BF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72C05"/>
    <w:rPr>
      <w:rFonts w:ascii="Times New Roman" w:eastAsiaTheme="minorEastAsia" w:hAnsi="Times New Roman"/>
      <w:i/>
      <w:iCs/>
      <w:color w:val="538135" w:themeColor="accent6" w:themeShade="BF"/>
      <w:spacing w:val="15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030CAA"/>
  </w:style>
  <w:style w:type="paragraph" w:styleId="TtuloTDC">
    <w:name w:val="TOC Heading"/>
    <w:basedOn w:val="Ttulo1"/>
    <w:next w:val="Normal"/>
    <w:uiPriority w:val="39"/>
    <w:unhideWhenUsed/>
    <w:qFormat/>
    <w:rsid w:val="00030CAA"/>
    <w:pPr>
      <w:spacing w:before="48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030CAA"/>
    <w:pPr>
      <w:ind w:left="240"/>
    </w:pPr>
    <w:rPr>
      <w:b/>
      <w:bCs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030CAA"/>
    <w:pPr>
      <w:spacing w:before="1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030C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30C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30C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30C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30C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30C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30CAA"/>
    <w:pPr>
      <w:ind w:left="192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93A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E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E87"/>
    <w:rPr>
      <w:rFonts w:ascii="Lucida Grande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A27074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8.244.170.140/templates/conocer/productiv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8F1EBB-EDCF-48D9-908A-E11CEFD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Paso a paso para la elaboración del plan de capacitación</vt:lpstr>
    </vt:vector>
  </TitlesOfParts>
  <Company>15 DE NOVIEMBRE DE 2018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Paso a paso para la elaboración del plan de capacitación</dc:title>
  <dc:subject>Jóvenes Construyendo el Futuro</dc:subject>
  <dc:creator>PIPE-CIDE</dc:creator>
  <cp:keywords/>
  <dc:description/>
  <cp:lastModifiedBy>José Manuel vazquez</cp:lastModifiedBy>
  <cp:revision>4</cp:revision>
  <dcterms:created xsi:type="dcterms:W3CDTF">2018-12-12T18:44:00Z</dcterms:created>
  <dcterms:modified xsi:type="dcterms:W3CDTF">2021-07-22T02:10:00Z</dcterms:modified>
</cp:coreProperties>
</file>